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69" w:rsidRPr="004B1CE7" w:rsidRDefault="003D3469" w:rsidP="004B1CE7">
      <w:pPr>
        <w:pStyle w:val="a3"/>
        <w:shd w:val="clear" w:color="auto" w:fill="FFFFFF"/>
        <w:spacing w:before="0" w:beforeAutospacing="0" w:after="255" w:afterAutospacing="0" w:line="270" w:lineRule="atLeast"/>
        <w:jc w:val="center"/>
        <w:rPr>
          <w:b/>
          <w:color w:val="333333"/>
          <w:sz w:val="28"/>
          <w:szCs w:val="28"/>
        </w:rPr>
      </w:pPr>
      <w:proofErr w:type="gramStart"/>
      <w:r w:rsidRPr="004B1CE7">
        <w:rPr>
          <w:b/>
          <w:color w:val="333333"/>
          <w:sz w:val="28"/>
          <w:szCs w:val="28"/>
        </w:rPr>
        <w:t>Об организации деятельности по обеспечению пожарной безопасности образовательных организаций</w:t>
      </w:r>
      <w:r w:rsidR="004B1CE7">
        <w:rPr>
          <w:b/>
          <w:color w:val="333333"/>
          <w:sz w:val="28"/>
          <w:szCs w:val="28"/>
        </w:rPr>
        <w:t xml:space="preserve"> </w:t>
      </w:r>
      <w:r w:rsidR="00823010" w:rsidRPr="004B1CE7">
        <w:rPr>
          <w:b/>
          <w:color w:val="333333"/>
          <w:sz w:val="28"/>
          <w:szCs w:val="28"/>
        </w:rPr>
        <w:t xml:space="preserve"> </w:t>
      </w:r>
      <w:r w:rsidRPr="004B1CE7">
        <w:rPr>
          <w:b/>
          <w:color w:val="333333"/>
          <w:sz w:val="28"/>
          <w:szCs w:val="28"/>
        </w:rPr>
        <w:t>в связи с вступлением  в силу</w:t>
      </w:r>
      <w:proofErr w:type="gramEnd"/>
      <w:r w:rsidRPr="004B1CE7">
        <w:rPr>
          <w:b/>
          <w:color w:val="333333"/>
          <w:sz w:val="28"/>
          <w:szCs w:val="28"/>
        </w:rPr>
        <w:t xml:space="preserve"> с 01.01.2021 года  Правил противопожарного режима РФ, утвержденных Постановлением Правительства РФ от 16.09.2020 года № 1479.</w:t>
      </w:r>
    </w:p>
    <w:p w:rsidR="00E7085F" w:rsidRPr="003D3469" w:rsidRDefault="00E7085F" w:rsidP="00E7085F">
      <w:pPr>
        <w:pStyle w:val="a3"/>
        <w:shd w:val="clear" w:color="auto" w:fill="FFFFFF"/>
        <w:spacing w:before="0" w:beforeAutospacing="0" w:after="255" w:afterAutospacing="0" w:line="270" w:lineRule="atLeast"/>
        <w:rPr>
          <w:color w:val="333333"/>
          <w:sz w:val="28"/>
          <w:szCs w:val="28"/>
        </w:rPr>
      </w:pPr>
      <w:r w:rsidRPr="003D3469">
        <w:rPr>
          <w:color w:val="333333"/>
          <w:sz w:val="28"/>
          <w:szCs w:val="28"/>
        </w:rPr>
        <w:t xml:space="preserve">В рамках механизма "регуляторной гильотины" Правительство установило новые правила противопожарного режима в РФ. </w:t>
      </w:r>
    </w:p>
    <w:p w:rsidR="00E7085F" w:rsidRPr="003D3469" w:rsidRDefault="00E7085F" w:rsidP="00E7085F">
      <w:pPr>
        <w:shd w:val="clear" w:color="auto" w:fill="FFFFFF"/>
        <w:spacing w:after="255" w:line="300" w:lineRule="atLeast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</w:pPr>
      <w:r w:rsidRPr="00E7085F"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  <w:t>Постановление Правительства РФ от 16 сентября 2020 г. № 1479 "Об утверждении Правил противопожарного режима в Российской Федерации"</w:t>
      </w:r>
    </w:p>
    <w:p w:rsidR="00E7085F" w:rsidRPr="003D3469" w:rsidRDefault="00E7085F" w:rsidP="00E7085F">
      <w:pPr>
        <w:shd w:val="clear" w:color="auto" w:fill="FFFFFF"/>
        <w:spacing w:after="255" w:line="300" w:lineRule="atLeast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</w:rPr>
      </w:pPr>
      <w:r w:rsidRPr="003D34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Постановление вступило в силу с 1 января 2021 г. и действует до 31 декабря 2026 г. включительно.</w:t>
      </w:r>
    </w:p>
    <w:p w:rsidR="00E7085F" w:rsidRPr="003D3469" w:rsidRDefault="00E7085F" w:rsidP="00E7085F">
      <w:pPr>
        <w:pStyle w:val="a3"/>
        <w:shd w:val="clear" w:color="auto" w:fill="FFFFFF"/>
        <w:spacing w:before="0" w:beforeAutospacing="0" w:after="255" w:afterAutospacing="0" w:line="270" w:lineRule="atLeast"/>
        <w:rPr>
          <w:color w:val="333333"/>
          <w:sz w:val="28"/>
          <w:szCs w:val="28"/>
        </w:rPr>
      </w:pPr>
      <w:r w:rsidRPr="003D3469">
        <w:rPr>
          <w:color w:val="333333"/>
          <w:sz w:val="28"/>
          <w:szCs w:val="28"/>
        </w:rPr>
        <w:t>Исключены избыточные и устаревшие требования.</w:t>
      </w:r>
    </w:p>
    <w:p w:rsidR="00E7085F" w:rsidRPr="003D3469" w:rsidRDefault="00E7085F" w:rsidP="00E7085F">
      <w:pPr>
        <w:pStyle w:val="a3"/>
        <w:shd w:val="clear" w:color="auto" w:fill="FFFFFF"/>
        <w:spacing w:before="0" w:beforeAutospacing="0" w:after="255" w:afterAutospacing="0" w:line="270" w:lineRule="atLeast"/>
        <w:rPr>
          <w:color w:val="333333"/>
          <w:sz w:val="28"/>
          <w:szCs w:val="28"/>
        </w:rPr>
      </w:pPr>
      <w:r w:rsidRPr="003D3469">
        <w:rPr>
          <w:color w:val="333333"/>
          <w:sz w:val="28"/>
          <w:szCs w:val="28"/>
        </w:rPr>
        <w:t>Например, для зданий детского отдыха снят запрет на размещение детей на этаже с одним эвакуационным выходом. На таком этаже можно размещать до 10 детей.</w:t>
      </w:r>
    </w:p>
    <w:p w:rsidR="00E7085F" w:rsidRPr="003D3469" w:rsidRDefault="00E7085F" w:rsidP="00E7085F">
      <w:pPr>
        <w:pStyle w:val="a3"/>
        <w:shd w:val="clear" w:color="auto" w:fill="FFFFFF"/>
        <w:spacing w:before="0" w:beforeAutospacing="0" w:after="255" w:afterAutospacing="0" w:line="270" w:lineRule="atLeast"/>
        <w:rPr>
          <w:color w:val="333333"/>
          <w:sz w:val="28"/>
          <w:szCs w:val="28"/>
        </w:rPr>
      </w:pPr>
      <w:r w:rsidRPr="003D3469">
        <w:rPr>
          <w:color w:val="333333"/>
          <w:sz w:val="28"/>
          <w:szCs w:val="28"/>
        </w:rPr>
        <w:t>Особо прописаны правила применения пиротехники.</w:t>
      </w:r>
    </w:p>
    <w:p w:rsidR="00E7085F" w:rsidRPr="003D3469" w:rsidRDefault="00E7085F" w:rsidP="00E7085F">
      <w:pPr>
        <w:pStyle w:val="a3"/>
        <w:shd w:val="clear" w:color="auto" w:fill="FFFFFF"/>
        <w:spacing w:before="0" w:beforeAutospacing="0" w:after="255" w:afterAutospacing="0" w:line="270" w:lineRule="atLeast"/>
        <w:rPr>
          <w:color w:val="333333"/>
          <w:sz w:val="28"/>
          <w:szCs w:val="28"/>
        </w:rPr>
      </w:pPr>
      <w:r w:rsidRPr="003D3469">
        <w:rPr>
          <w:color w:val="333333"/>
          <w:sz w:val="28"/>
          <w:szCs w:val="28"/>
        </w:rPr>
        <w:t>Регламентирован порядок применения специальных сценических, огневых эффектов и пиротехнических изделий при проведении концертов и массовых спортивных мероприятий.</w:t>
      </w:r>
    </w:p>
    <w:p w:rsidR="00000000" w:rsidRPr="003D3469" w:rsidRDefault="00E7085F">
      <w:pPr>
        <w:rPr>
          <w:rFonts w:ascii="Times New Roman" w:hAnsi="Times New Roman" w:cs="Times New Roman"/>
          <w:sz w:val="28"/>
          <w:szCs w:val="28"/>
        </w:rPr>
      </w:pPr>
      <w:r w:rsidRPr="003D3469">
        <w:rPr>
          <w:rFonts w:ascii="Times New Roman" w:hAnsi="Times New Roman" w:cs="Times New Roman"/>
          <w:sz w:val="28"/>
          <w:szCs w:val="28"/>
        </w:rPr>
        <w:t xml:space="preserve">В связи с вступлением в силу новых Правил противопожарного режима РФ необходимо пройти внеочередную проверку знаний по пожарной безопасности согласно  п.46 Приказа МЧС РФ от 12.12.2007 года №645 «Об утверждении Норм пожарной безопасности «Обучение мерам пожарной безопасности работников организаций» (с изменениями и дополнениями) </w:t>
      </w:r>
    </w:p>
    <w:p w:rsidR="00E7085F" w:rsidRPr="003D3469" w:rsidRDefault="00E7085F" w:rsidP="00E708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46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D3469">
        <w:rPr>
          <w:rFonts w:ascii="Times New Roman" w:hAnsi="Times New Roman" w:cs="Times New Roman"/>
          <w:sz w:val="28"/>
          <w:szCs w:val="28"/>
        </w:rPr>
        <w:t>непроведение</w:t>
      </w:r>
      <w:proofErr w:type="spellEnd"/>
      <w:r w:rsidRPr="003D3469">
        <w:rPr>
          <w:rFonts w:ascii="Times New Roman" w:hAnsi="Times New Roman" w:cs="Times New Roman"/>
          <w:sz w:val="28"/>
          <w:szCs w:val="28"/>
        </w:rPr>
        <w:t xml:space="preserve"> проверки знаний по пожарной безопасности согласно ст.20.4 </w:t>
      </w:r>
      <w:proofErr w:type="spellStart"/>
      <w:r w:rsidRPr="003D346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D3469">
        <w:rPr>
          <w:rFonts w:ascii="Times New Roman" w:hAnsi="Times New Roman" w:cs="Times New Roman"/>
          <w:sz w:val="28"/>
          <w:szCs w:val="28"/>
        </w:rPr>
        <w:t xml:space="preserve"> РФ </w:t>
      </w:r>
      <w:r w:rsidRPr="003D3469">
        <w:rPr>
          <w:rFonts w:ascii="Times New Roman" w:eastAsia="Times New Roman" w:hAnsi="Times New Roman" w:cs="Times New Roman"/>
          <w:color w:val="000000"/>
          <w:sz w:val="28"/>
          <w:szCs w:val="28"/>
        </w:rPr>
        <w:t>влечет предупреждение или наложение административного штрафа на граждан в размере от двух тысяч до трех тысяч рублей; на должностных лиц - от шести тысяч до пятнадцати тысяч рублей; на юридических лиц - от ста пятидесяти тысяч до двухсот тысяч рублей</w:t>
      </w:r>
    </w:p>
    <w:p w:rsidR="00E7085F" w:rsidRPr="00823010" w:rsidRDefault="00E7085F" w:rsidP="00E708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469">
        <w:rPr>
          <w:rFonts w:ascii="Times New Roman" w:eastAsia="Times New Roman" w:hAnsi="Times New Roman" w:cs="Times New Roman"/>
          <w:color w:val="000000"/>
          <w:sz w:val="28"/>
          <w:szCs w:val="28"/>
        </w:rPr>
        <w:t>Те же действия, совершенные в условиях </w:t>
      </w:r>
      <w:hyperlink r:id="rId4" w:anchor="dst100306" w:history="1">
        <w:r w:rsidRPr="003D3469">
          <w:rPr>
            <w:rFonts w:ascii="Times New Roman" w:eastAsia="Times New Roman" w:hAnsi="Times New Roman" w:cs="Times New Roman"/>
            <w:color w:val="666699"/>
            <w:sz w:val="28"/>
            <w:szCs w:val="28"/>
            <w:u w:val="single"/>
          </w:rPr>
          <w:t>особого противопожарного режима</w:t>
        </w:r>
      </w:hyperlink>
      <w:r w:rsidRPr="003D3469"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bookmarkStart w:id="0" w:name="dst7818"/>
      <w:bookmarkEnd w:id="0"/>
      <w:r w:rsidR="00823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3469">
        <w:rPr>
          <w:rFonts w:ascii="Times New Roman" w:eastAsia="Times New Roman" w:hAnsi="Times New Roman" w:cs="Times New Roman"/>
          <w:color w:val="000000"/>
          <w:sz w:val="28"/>
          <w:szCs w:val="28"/>
        </w:rPr>
        <w:t>влекут наложение административного штрафа на граждан в размере от двух тысяч до четырех тысяч рублей; на должностных лиц - от пятнадцати</w:t>
      </w:r>
      <w:r w:rsidR="003D3469" w:rsidRPr="003D34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 до тридцати тысяч рублей</w:t>
      </w:r>
      <w:r w:rsidRPr="003D3469">
        <w:rPr>
          <w:rFonts w:ascii="Times New Roman" w:eastAsia="Times New Roman" w:hAnsi="Times New Roman" w:cs="Times New Roman"/>
          <w:color w:val="000000"/>
          <w:sz w:val="28"/>
          <w:szCs w:val="28"/>
        </w:rPr>
        <w:t>; на юридических лиц - от двухсот тысяч до четырехсот тысяч рублей</w:t>
      </w:r>
    </w:p>
    <w:sectPr w:rsidR="00E7085F" w:rsidRPr="00823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085F"/>
    <w:rsid w:val="003D3469"/>
    <w:rsid w:val="004B1CE7"/>
    <w:rsid w:val="00823010"/>
    <w:rsid w:val="00E7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0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0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7085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71954/2dafcc9f8f2d8b800512e96ec8914d9155752f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2021-03-02T05:50:00Z</cp:lastPrinted>
  <dcterms:created xsi:type="dcterms:W3CDTF">2021-03-02T05:24:00Z</dcterms:created>
  <dcterms:modified xsi:type="dcterms:W3CDTF">2021-03-02T05:58:00Z</dcterms:modified>
</cp:coreProperties>
</file>